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F06B" w14:textId="77777777" w:rsidR="009845F3" w:rsidRDefault="00000000">
      <w:pPr>
        <w:spacing w:after="120" w:line="440" w:lineRule="auto"/>
        <w:jc w:val="center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b/>
          <w:sz w:val="40"/>
          <w:szCs w:val="40"/>
        </w:rPr>
        <w:t>Pikkász főszerkesztői pályázat</w:t>
      </w:r>
    </w:p>
    <w:p w14:paraId="3746EC59" w14:textId="77777777" w:rsidR="009845F3" w:rsidRDefault="00000000">
      <w:pPr>
        <w:spacing w:before="30" w:after="360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Pályázati adatlap</w:t>
      </w:r>
    </w:p>
    <w:p w14:paraId="36E5E401" w14:textId="77777777" w:rsidR="009845F3" w:rsidRDefault="00000000">
      <w:pPr>
        <w:spacing w:after="11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 pályázó adatai</w:t>
      </w:r>
    </w:p>
    <w:p w14:paraId="2C68D3C1" w14:textId="77777777" w:rsidR="009845F3" w:rsidRDefault="009845F3">
      <w:pPr>
        <w:spacing w:after="11"/>
        <w:rPr>
          <w:rFonts w:ascii="Garamond" w:eastAsia="Garamond" w:hAnsi="Garamond" w:cs="Garamond"/>
        </w:rPr>
      </w:pPr>
    </w:p>
    <w:tbl>
      <w:tblPr>
        <w:tblStyle w:val="a"/>
        <w:tblW w:w="90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091"/>
        <w:gridCol w:w="2969"/>
      </w:tblGrid>
      <w:tr w:rsidR="009845F3" w14:paraId="68056CEF" w14:textId="7777777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6157" w14:textId="77777777" w:rsidR="009845F3" w:rsidRDefault="00000000">
            <w:pPr>
              <w:spacing w:after="29" w:line="259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Név: </w:t>
            </w:r>
          </w:p>
          <w:p w14:paraId="59F3125B" w14:textId="77777777" w:rsidR="009845F3" w:rsidRDefault="00000000">
            <w:pPr>
              <w:spacing w:line="259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1F66" w14:textId="77777777" w:rsidR="009845F3" w:rsidRDefault="00000000">
            <w:pPr>
              <w:spacing w:after="29" w:line="259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FÉNYKÉP HELYE</w:t>
            </w:r>
          </w:p>
        </w:tc>
      </w:tr>
      <w:tr w:rsidR="009845F3" w14:paraId="4EEAB67D" w14:textId="7777777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07B5" w14:textId="77777777" w:rsidR="009845F3" w:rsidRDefault="00000000">
            <w:pPr>
              <w:spacing w:after="29" w:line="259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Születési dátum: </w:t>
            </w:r>
          </w:p>
          <w:p w14:paraId="7B018065" w14:textId="77777777" w:rsidR="009845F3" w:rsidRDefault="009845F3">
            <w:pPr>
              <w:spacing w:after="29" w:line="259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9423" w14:textId="77777777" w:rsidR="009845F3" w:rsidRDefault="00984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9845F3" w14:paraId="0E64212E" w14:textId="7777777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C6F5" w14:textId="77777777" w:rsidR="009845F3" w:rsidRDefault="00000000">
            <w:pPr>
              <w:spacing w:after="32" w:line="259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Neptun kód: </w:t>
            </w:r>
          </w:p>
          <w:p w14:paraId="31486DE9" w14:textId="77777777" w:rsidR="009845F3" w:rsidRDefault="00000000">
            <w:pPr>
              <w:spacing w:line="259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535E" w14:textId="77777777" w:rsidR="009845F3" w:rsidRDefault="00984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Garamond" w:eastAsia="Garamond" w:hAnsi="Garamond" w:cs="Garamond"/>
              </w:rPr>
            </w:pPr>
          </w:p>
        </w:tc>
      </w:tr>
      <w:tr w:rsidR="009845F3" w14:paraId="40DD486F" w14:textId="7777777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A7FF" w14:textId="77777777" w:rsidR="009845F3" w:rsidRDefault="00000000">
            <w:pPr>
              <w:spacing w:after="32" w:line="259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Képzéskód: </w:t>
            </w:r>
          </w:p>
          <w:p w14:paraId="348EA3A6" w14:textId="77777777" w:rsidR="009845F3" w:rsidRDefault="00000000">
            <w:pPr>
              <w:spacing w:line="259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8F21E" w14:textId="77777777" w:rsidR="009845F3" w:rsidRDefault="00984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Garamond" w:eastAsia="Garamond" w:hAnsi="Garamond" w:cs="Garamond"/>
              </w:rPr>
            </w:pPr>
          </w:p>
        </w:tc>
      </w:tr>
      <w:tr w:rsidR="009845F3" w14:paraId="00B1C60C" w14:textId="7777777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09482" w14:textId="77777777" w:rsidR="009845F3" w:rsidRDefault="00000000">
            <w:pPr>
              <w:spacing w:after="32" w:line="259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Beiratkozás éve: </w:t>
            </w:r>
          </w:p>
          <w:p w14:paraId="56BDEBF5" w14:textId="77777777" w:rsidR="009845F3" w:rsidRDefault="00000000">
            <w:pPr>
              <w:spacing w:line="259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200B4" w14:textId="77777777" w:rsidR="009845F3" w:rsidRDefault="00984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Garamond" w:eastAsia="Garamond" w:hAnsi="Garamond" w:cs="Garamond"/>
              </w:rPr>
            </w:pPr>
          </w:p>
        </w:tc>
      </w:tr>
      <w:tr w:rsidR="009845F3" w14:paraId="5FD65B87" w14:textId="77777777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66DE" w14:textId="77777777" w:rsidR="009845F3" w:rsidRDefault="00000000">
            <w:pPr>
              <w:spacing w:after="32" w:line="259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E-mail cím: </w:t>
            </w:r>
          </w:p>
          <w:p w14:paraId="1A022872" w14:textId="77777777" w:rsidR="009845F3" w:rsidRDefault="00000000">
            <w:pPr>
              <w:spacing w:after="32" w:line="259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9845F3" w14:paraId="54CF6CD8" w14:textId="77777777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23A23" w14:textId="77777777" w:rsidR="009845F3" w:rsidRDefault="00000000">
            <w:pPr>
              <w:spacing w:after="32" w:line="259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Telefonszám: </w:t>
            </w:r>
          </w:p>
          <w:p w14:paraId="47FD205D" w14:textId="77777777" w:rsidR="009845F3" w:rsidRDefault="00000000">
            <w:pPr>
              <w:spacing w:after="32" w:line="259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</w:tbl>
    <w:p w14:paraId="348F8B3D" w14:textId="77777777" w:rsidR="009845F3" w:rsidRDefault="009845F3">
      <w:pPr>
        <w:spacing w:after="240"/>
        <w:ind w:firstLine="284"/>
        <w:jc w:val="both"/>
        <w:rPr>
          <w:rFonts w:ascii="Garamond" w:eastAsia="Garamond" w:hAnsi="Garamond" w:cs="Garamond"/>
        </w:rPr>
      </w:pPr>
    </w:p>
    <w:p w14:paraId="01DD64CD" w14:textId="77777777" w:rsidR="009845F3" w:rsidRDefault="00000000">
      <w:pPr>
        <w:spacing w:after="240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Nyilatkozat</w:t>
      </w:r>
    </w:p>
    <w:p w14:paraId="2570C472" w14:textId="77777777" w:rsidR="009845F3" w:rsidRDefault="00000000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Ezúton nyilatkozom, hogy a Budapesti Műszaki és Gazdaságtudományi Egyetem Hallgatói Önkormányzatának tagja vagyok.</w:t>
      </w:r>
    </w:p>
    <w:p w14:paraId="722D1730" w14:textId="77777777" w:rsidR="009845F3" w:rsidRDefault="009845F3">
      <w:pPr>
        <w:jc w:val="both"/>
        <w:rPr>
          <w:rFonts w:ascii="Garamond" w:eastAsia="Garamond" w:hAnsi="Garamond" w:cs="Garamond"/>
        </w:rPr>
      </w:pPr>
    </w:p>
    <w:p w14:paraId="46DF921C" w14:textId="77777777" w:rsidR="009845F3" w:rsidRDefault="009845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</w:p>
    <w:p w14:paraId="09F517D0" w14:textId="77777777" w:rsidR="009845F3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</w:t>
      </w:r>
    </w:p>
    <w:p w14:paraId="1A9F3FA9" w14:textId="69BF03C8" w:rsidR="009845F3" w:rsidRDefault="00000000">
      <w:pPr>
        <w:tabs>
          <w:tab w:val="center" w:pos="7985"/>
        </w:tabs>
        <w:spacing w:after="185"/>
        <w:ind w:left="-15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Budapest, 202</w:t>
      </w:r>
      <w:r w:rsidR="00DE4EFB">
        <w:rPr>
          <w:rFonts w:ascii="Garamond" w:eastAsia="Garamond" w:hAnsi="Garamond" w:cs="Garamond"/>
        </w:rPr>
        <w:t>3</w:t>
      </w:r>
      <w:r>
        <w:rPr>
          <w:rFonts w:ascii="Garamond" w:eastAsia="Garamond" w:hAnsi="Garamond" w:cs="Garamond"/>
        </w:rPr>
        <w:t xml:space="preserve">. ………. </w:t>
      </w:r>
      <w:r>
        <w:rPr>
          <w:rFonts w:ascii="Garamond" w:eastAsia="Garamond" w:hAnsi="Garamond" w:cs="Garamond"/>
        </w:rPr>
        <w:tab/>
        <w:t xml:space="preserve"> ............................................  </w:t>
      </w:r>
    </w:p>
    <w:p w14:paraId="6A59F99A" w14:textId="77777777" w:rsidR="009845F3" w:rsidRDefault="00000000">
      <w:pPr>
        <w:tabs>
          <w:tab w:val="center" w:pos="7952"/>
        </w:tabs>
        <w:spacing w:after="29"/>
        <w:ind w:left="-15" w:firstLine="710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Pályázó aláírása </w:t>
      </w:r>
    </w:p>
    <w:p w14:paraId="18C98687" w14:textId="77777777" w:rsidR="009845F3" w:rsidRDefault="009845F3">
      <w:pPr>
        <w:spacing w:after="240"/>
        <w:jc w:val="both"/>
        <w:rPr>
          <w:rFonts w:ascii="Garamond" w:eastAsia="Garamond" w:hAnsi="Garamond" w:cs="Garamond"/>
        </w:rPr>
      </w:pPr>
    </w:p>
    <w:p w14:paraId="063AAD02" w14:textId="77777777" w:rsidR="009845F3" w:rsidRDefault="009845F3">
      <w:pPr>
        <w:spacing w:after="240"/>
        <w:ind w:firstLine="284"/>
        <w:jc w:val="both"/>
        <w:rPr>
          <w:rFonts w:ascii="Garamond" w:eastAsia="Garamond" w:hAnsi="Garamond" w:cs="Garamond"/>
        </w:rPr>
      </w:pPr>
    </w:p>
    <w:sectPr w:rsidR="009845F3">
      <w:headerReference w:type="default" r:id="rId6"/>
      <w:footerReference w:type="default" r:id="rId7"/>
      <w:pgSz w:w="11906" w:h="16838"/>
      <w:pgMar w:top="1701" w:right="1418" w:bottom="567" w:left="1418" w:header="567" w:footer="15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8005" w14:textId="77777777" w:rsidR="003A3419" w:rsidRDefault="003A3419">
      <w:pPr>
        <w:spacing w:before="0"/>
      </w:pPr>
      <w:r>
        <w:separator/>
      </w:r>
    </w:p>
  </w:endnote>
  <w:endnote w:type="continuationSeparator" w:id="0">
    <w:p w14:paraId="2D1A12AC" w14:textId="77777777" w:rsidR="003A3419" w:rsidRDefault="003A34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360" w14:textId="77777777" w:rsidR="009845F3" w:rsidRDefault="009845F3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rPr>
        <w:color w:val="000000"/>
      </w:rPr>
    </w:pPr>
  </w:p>
  <w:tbl>
    <w:tblPr>
      <w:tblStyle w:val="a0"/>
      <w:tblW w:w="9639" w:type="dxa"/>
      <w:jc w:val="center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282"/>
      <w:gridCol w:w="1075"/>
      <w:gridCol w:w="4282"/>
    </w:tblGrid>
    <w:tr w:rsidR="009845F3" w14:paraId="2FEE73DB" w14:textId="77777777">
      <w:trPr>
        <w:trHeight w:val="850"/>
        <w:jc w:val="center"/>
      </w:trPr>
      <w:tc>
        <w:tcPr>
          <w:tcW w:w="4282" w:type="dxa"/>
        </w:tcPr>
        <w:p w14:paraId="7B3E99EF" w14:textId="77777777" w:rsidR="009845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/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Budapesti Műszaki és Gazdaságtudományi Egyetem</w:t>
          </w:r>
        </w:p>
        <w:p w14:paraId="2BA471A4" w14:textId="77777777" w:rsidR="009845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Természettudományi Kar</w:t>
          </w:r>
        </w:p>
        <w:p w14:paraId="5EA87851" w14:textId="77777777" w:rsidR="009845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Hallgatói Képviselet</w:t>
          </w:r>
        </w:p>
      </w:tc>
      <w:tc>
        <w:tcPr>
          <w:tcW w:w="1075" w:type="dxa"/>
        </w:tcPr>
        <w:p w14:paraId="001CB02B" w14:textId="77777777" w:rsidR="009845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 wp14:anchorId="7E14B864" wp14:editId="7BF2DA4C">
                <wp:extent cx="467995" cy="467995"/>
                <wp:effectExtent l="0" t="0" r="0" b="0"/>
                <wp:docPr id="2" name="image2.png" descr="ttkhklogo_bme_o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ttkhklogo_bme_o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</w:tcPr>
        <w:p w14:paraId="679F14F2" w14:textId="77777777" w:rsidR="009845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 xml:space="preserve">1111 </w:t>
          </w:r>
          <w:r>
            <w:rPr>
              <w:color w:val="000000"/>
              <w:sz w:val="16"/>
              <w:szCs w:val="16"/>
            </w:rPr>
            <w:t>Budapest, Irinyi J. u. 1-17. Kármán Tódor Kollégium 013</w:t>
          </w:r>
        </w:p>
        <w:p w14:paraId="5CF37203" w14:textId="77777777" w:rsidR="009845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right" w:pos="4500"/>
              <w:tab w:val="left" w:pos="5580"/>
              <w:tab w:val="left" w:pos="7921"/>
              <w:tab w:val="left" w:pos="810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tel.: 20/ 435-2482 • e-mail: </w:t>
          </w:r>
          <w:hyperlink r:id="rId2">
            <w:r>
              <w:rPr>
                <w:color w:val="0000FF"/>
                <w:sz w:val="16"/>
                <w:szCs w:val="16"/>
                <w:u w:val="single"/>
              </w:rPr>
              <w:t>info@ttkhk.hu</w:t>
            </w:r>
          </w:hyperlink>
        </w:p>
        <w:p w14:paraId="0269CD1D" w14:textId="77777777" w:rsidR="009845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color w:val="000000"/>
              <w:sz w:val="16"/>
              <w:szCs w:val="16"/>
            </w:rPr>
          </w:pPr>
          <w:hyperlink r:id="rId3">
            <w:r>
              <w:rPr>
                <w:color w:val="000000"/>
                <w:sz w:val="16"/>
                <w:szCs w:val="16"/>
              </w:rPr>
              <w:t>web:</w:t>
            </w:r>
          </w:hyperlink>
          <w:hyperlink r:id="rId4">
            <w:r>
              <w:rPr>
                <w:color w:val="000000"/>
              </w:rPr>
              <w:t xml:space="preserve"> </w:t>
            </w:r>
          </w:hyperlink>
          <w:hyperlink r:id="rId5">
            <w:r>
              <w:rPr>
                <w:color w:val="0000FF"/>
                <w:sz w:val="16"/>
                <w:szCs w:val="16"/>
                <w:u w:val="single"/>
              </w:rPr>
              <w:t>ttkhk.bme.hu</w:t>
            </w:r>
          </w:hyperlink>
          <w:r>
            <w:rPr>
              <w:smallCaps/>
              <w:color w:val="000000"/>
              <w:sz w:val="16"/>
              <w:szCs w:val="16"/>
            </w:rPr>
            <w:t xml:space="preserve"> </w:t>
          </w:r>
        </w:p>
      </w:tc>
    </w:tr>
  </w:tbl>
  <w:p w14:paraId="69DF5361" w14:textId="77777777" w:rsidR="009845F3" w:rsidRDefault="009845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A124" w14:textId="77777777" w:rsidR="003A3419" w:rsidRDefault="003A3419">
      <w:pPr>
        <w:spacing w:before="0"/>
      </w:pPr>
      <w:r>
        <w:separator/>
      </w:r>
    </w:p>
  </w:footnote>
  <w:footnote w:type="continuationSeparator" w:id="0">
    <w:p w14:paraId="125F8D50" w14:textId="77777777" w:rsidR="003A3419" w:rsidRDefault="003A34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7236" w14:textId="77777777" w:rsidR="009845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ab/>
    </w:r>
    <w:r>
      <w:rPr>
        <w:b/>
        <w:noProof/>
        <w:color w:val="000000"/>
      </w:rPr>
      <w:drawing>
        <wp:inline distT="0" distB="0" distL="0" distR="0" wp14:anchorId="74037014" wp14:editId="42EFA188">
          <wp:extent cx="1934845" cy="520700"/>
          <wp:effectExtent l="0" t="0" r="0" b="0"/>
          <wp:docPr id="1" name="image1.png" descr="C:\Users\Nagye.SC\Documents\muegyetem_logo_kicsi50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gye.SC\Documents\muegyetem_logo_kicsi50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845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F3"/>
    <w:rsid w:val="003A3419"/>
    <w:rsid w:val="009845F3"/>
    <w:rsid w:val="00D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AD4F"/>
  <w15:docId w15:val="{21D206EA-B785-431C-B8DC-BDB60470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k.wigner.bme.hu" TargetMode="External"/><Relationship Id="rId2" Type="http://schemas.openxmlformats.org/officeDocument/2006/relationships/hyperlink" Target="mailto:info@ttkhk.h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hk.wigner.bme.hu" TargetMode="External"/><Relationship Id="rId4" Type="http://schemas.openxmlformats.org/officeDocument/2006/relationships/hyperlink" Target="http://www.hk.wigner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368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Ynna Nagy</cp:lastModifiedBy>
  <cp:revision>2</cp:revision>
  <dcterms:created xsi:type="dcterms:W3CDTF">2023-03-05T22:37:00Z</dcterms:created>
  <dcterms:modified xsi:type="dcterms:W3CDTF">2023-03-05T22:37:00Z</dcterms:modified>
</cp:coreProperties>
</file>